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223" w:rsidRDefault="00DB1223">
      <w:pPr>
        <w:rPr>
          <w:rStyle w:val="10"/>
        </w:rPr>
      </w:pPr>
      <w:r w:rsidRPr="00DB1223">
        <w:rPr>
          <w:rStyle w:val="10"/>
        </w:rPr>
        <w:t xml:space="preserve">Образование </w:t>
      </w:r>
    </w:p>
    <w:p w:rsidR="00DB1223" w:rsidRDefault="00621F88">
      <w:pPr>
        <w:rPr>
          <w:rFonts w:ascii="Times New Roman" w:hAnsi="Times New Roman" w:cs="Times New Roman"/>
          <w:sz w:val="24"/>
          <w:szCs w:val="24"/>
        </w:rPr>
      </w:pPr>
      <w:r w:rsidRPr="00A16AF3">
        <w:rPr>
          <w:rStyle w:val="10"/>
        </w:rPr>
        <w:t>Сведения о реализации образовательных программ</w:t>
      </w:r>
      <w:r w:rsidRPr="00A16AF3">
        <w:rPr>
          <w:rStyle w:val="10"/>
        </w:rPr>
        <w:br/>
      </w:r>
      <w:r w:rsidR="00DB1223" w:rsidRPr="00A16AF3">
        <w:rPr>
          <w:rFonts w:ascii="Times New Roman" w:hAnsi="Times New Roman" w:cs="Times New Roman"/>
          <w:sz w:val="24"/>
          <w:szCs w:val="24"/>
        </w:rPr>
        <w:t>Язык преподавания</w:t>
      </w:r>
      <w:r w:rsidR="00A16AF3">
        <w:rPr>
          <w:rFonts w:ascii="Times New Roman" w:hAnsi="Times New Roman" w:cs="Times New Roman"/>
          <w:sz w:val="24"/>
          <w:szCs w:val="24"/>
        </w:rPr>
        <w:t xml:space="preserve">: </w:t>
      </w:r>
      <w:r w:rsidR="00DB1223" w:rsidRPr="00A16AF3">
        <w:rPr>
          <w:rFonts w:ascii="Times New Roman" w:hAnsi="Times New Roman" w:cs="Times New Roman"/>
          <w:sz w:val="24"/>
          <w:szCs w:val="24"/>
        </w:rPr>
        <w:t xml:space="preserve"> Русский язык. </w:t>
      </w:r>
    </w:p>
    <w:p w:rsidR="00621F88" w:rsidRPr="00E56173" w:rsidRDefault="00621F88" w:rsidP="00621F88">
      <w:pPr>
        <w:rPr>
          <w:rFonts w:ascii="Times New Roman" w:hAnsi="Times New Roman" w:cs="Times New Roman"/>
          <w:color w:val="484C51"/>
          <w:sz w:val="24"/>
          <w:szCs w:val="24"/>
        </w:rPr>
      </w:pPr>
      <w:r w:rsidRPr="00E56173">
        <w:rPr>
          <w:rFonts w:ascii="Times New Roman" w:hAnsi="Times New Roman" w:cs="Times New Roman"/>
          <w:color w:val="484C51"/>
          <w:sz w:val="24"/>
          <w:szCs w:val="24"/>
        </w:rPr>
        <w:t>Уровень образования: дошкольный</w:t>
      </w:r>
      <w:r w:rsidRPr="00E56173">
        <w:rPr>
          <w:rFonts w:ascii="Times New Roman" w:hAnsi="Times New Roman" w:cs="Times New Roman"/>
          <w:color w:val="484C51"/>
          <w:sz w:val="24"/>
          <w:szCs w:val="24"/>
        </w:rPr>
        <w:br/>
        <w:t xml:space="preserve"> Нормативный срок обучения: 4 года</w:t>
      </w:r>
    </w:p>
    <w:p w:rsidR="00621F88" w:rsidRPr="00E56173" w:rsidRDefault="00621F88" w:rsidP="00621F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173">
        <w:rPr>
          <w:rFonts w:ascii="Times New Roman" w:hAnsi="Times New Roman" w:cs="Times New Roman"/>
          <w:color w:val="484C51"/>
          <w:sz w:val="24"/>
          <w:szCs w:val="24"/>
        </w:rPr>
        <w:t xml:space="preserve">Наименования программ: </w:t>
      </w:r>
      <w:r w:rsidRPr="00E56173">
        <w:rPr>
          <w:rFonts w:ascii="Times New Roman" w:hAnsi="Times New Roman" w:cs="Times New Roman"/>
          <w:b/>
          <w:sz w:val="24"/>
          <w:szCs w:val="24"/>
        </w:rPr>
        <w:t xml:space="preserve">Адаптированная  общеобразовательная программа </w:t>
      </w:r>
    </w:p>
    <w:p w:rsidR="00621F88" w:rsidRPr="00A16AF3" w:rsidRDefault="00621F88" w:rsidP="00621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73">
        <w:rPr>
          <w:rFonts w:ascii="Times New Roman" w:hAnsi="Times New Roman" w:cs="Times New Roman"/>
          <w:b/>
          <w:sz w:val="24"/>
          <w:szCs w:val="24"/>
        </w:rPr>
        <w:t>дошкольного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6173">
        <w:rPr>
          <w:rFonts w:ascii="Times New Roman" w:hAnsi="Times New Roman" w:cs="Times New Roman"/>
          <w:sz w:val="24"/>
          <w:szCs w:val="24"/>
        </w:rPr>
        <w:t>Государственного казенного учреждения здравоохранения Нижегородской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173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173">
        <w:rPr>
          <w:rFonts w:ascii="Times New Roman" w:hAnsi="Times New Roman" w:cs="Times New Roman"/>
          <w:sz w:val="24"/>
          <w:szCs w:val="24"/>
        </w:rPr>
        <w:t>«Дзержинский</w:t>
      </w:r>
      <w:r>
        <w:rPr>
          <w:rFonts w:ascii="Times New Roman" w:hAnsi="Times New Roman" w:cs="Times New Roman"/>
          <w:sz w:val="24"/>
          <w:szCs w:val="24"/>
        </w:rPr>
        <w:t xml:space="preserve"> специализированный</w:t>
      </w:r>
      <w:r w:rsidRPr="00E56173">
        <w:rPr>
          <w:rFonts w:ascii="Times New Roman" w:hAnsi="Times New Roman" w:cs="Times New Roman"/>
          <w:sz w:val="24"/>
          <w:szCs w:val="24"/>
        </w:rPr>
        <w:br/>
        <w:t>дом ребенка №2»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1223" w:rsidRDefault="00DB1223" w:rsidP="00DB1223">
      <w:pPr>
        <w:pStyle w:val="aa"/>
      </w:pPr>
      <w:r w:rsidRPr="00A16AF3">
        <w:rPr>
          <w:rFonts w:ascii="Times New Roman" w:eastAsiaTheme="minorHAnsi" w:hAnsi="Times New Roman" w:cs="Times New Roman"/>
          <w:b w:val="0"/>
          <w:sz w:val="24"/>
          <w:szCs w:val="24"/>
        </w:rPr>
        <w:br/>
      </w:r>
      <w:bookmarkStart w:id="0" w:name="_Toc472992352"/>
      <w:r>
        <w:t>Краткая презентация Программы</w:t>
      </w:r>
      <w:bookmarkEnd w:id="0"/>
    </w:p>
    <w:p w:rsidR="00DB1223" w:rsidRDefault="00DB1223" w:rsidP="00DB12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C8B">
        <w:rPr>
          <w:rFonts w:ascii="Times New Roman" w:hAnsi="Times New Roman" w:cs="Times New Roman"/>
          <w:sz w:val="24"/>
          <w:szCs w:val="24"/>
        </w:rPr>
        <w:t>Адаптированная общеобразовательная программа дошкольного образования (далее – Программа) Государственного казенного учреждения здравоохранения Нижегородской области» Дзержинский специализированный дом ребенка №2»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8B">
        <w:rPr>
          <w:rFonts w:ascii="Times New Roman" w:hAnsi="Times New Roman" w:cs="Times New Roman"/>
          <w:sz w:val="24"/>
          <w:szCs w:val="24"/>
        </w:rPr>
        <w:t xml:space="preserve">(далее - дом ребенка) спроектирована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C86622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ым государственным</w:t>
      </w:r>
      <w:r w:rsidRPr="00C86622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C86622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86622">
        <w:rPr>
          <w:rFonts w:ascii="Times New Roman" w:hAnsi="Times New Roman" w:cs="Times New Roman"/>
          <w:sz w:val="24"/>
          <w:szCs w:val="24"/>
        </w:rPr>
        <w:t xml:space="preserve"> дошкольного образования (ФГОС </w:t>
      </w:r>
      <w:proofErr w:type="gramStart"/>
      <w:r w:rsidRPr="00C8662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86622">
        <w:rPr>
          <w:rFonts w:ascii="Times New Roman" w:hAnsi="Times New Roman" w:cs="Times New Roman"/>
          <w:sz w:val="24"/>
          <w:szCs w:val="24"/>
        </w:rPr>
        <w:t>)</w:t>
      </w:r>
      <w:r w:rsidRPr="00506C8B">
        <w:footnoteReference w:id="1"/>
      </w:r>
      <w:r w:rsidRPr="00C86622">
        <w:rPr>
          <w:rFonts w:ascii="Times New Roman" w:hAnsi="Times New Roman" w:cs="Times New Roman"/>
          <w:sz w:val="24"/>
          <w:szCs w:val="24"/>
        </w:rPr>
        <w:t>.</w:t>
      </w:r>
      <w:r w:rsidRPr="00506C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223" w:rsidRPr="00506C8B" w:rsidRDefault="00DB1223" w:rsidP="00DB12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C8B">
        <w:rPr>
          <w:rFonts w:ascii="Times New Roman" w:hAnsi="Times New Roman" w:cs="Times New Roman"/>
          <w:sz w:val="24"/>
          <w:szCs w:val="24"/>
        </w:rPr>
        <w:t xml:space="preserve">Содержание образовательного процесса выстроено в соответствии с основной образовательной программой дошкольного образования « От рождения до школы» под редакцией Н.Е. </w:t>
      </w:r>
      <w:proofErr w:type="spellStart"/>
      <w:r w:rsidRPr="00506C8B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506C8B">
        <w:rPr>
          <w:rFonts w:ascii="Times New Roman" w:hAnsi="Times New Roman" w:cs="Times New Roman"/>
          <w:sz w:val="24"/>
          <w:szCs w:val="24"/>
        </w:rPr>
        <w:t>, Т.С. Комаровой, М.А. Васильевой, парциальными программами и педагогическими технологиями.</w:t>
      </w:r>
    </w:p>
    <w:p w:rsidR="00DB1223" w:rsidRDefault="00DB1223" w:rsidP="00DB1223">
      <w:pPr>
        <w:jc w:val="both"/>
        <w:rPr>
          <w:rFonts w:ascii="Times New Roman" w:hAnsi="Times New Roman" w:cs="Times New Roman"/>
          <w:sz w:val="24"/>
          <w:szCs w:val="24"/>
        </w:rPr>
      </w:pPr>
      <w:r w:rsidRPr="00C866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86622">
        <w:rPr>
          <w:rFonts w:ascii="Times New Roman" w:hAnsi="Times New Roman" w:cs="Times New Roman"/>
          <w:sz w:val="24"/>
          <w:szCs w:val="24"/>
        </w:rPr>
        <w:t>Программа дома ребенка определяет цель, задачи, планируемые результаты, содержание и организацию образовательной деятельности на уровне дошкольного образования. Программа обеспечивает разностороннее развитие личности детей дошкольного возраста от рождения до 4 лет в различных видах общения и деятельности с учетом их индивидуальных, психологических и физиологических особенностей по основным направлениям развития и образования детей (далее - образовательным областям): социально-коммуникативное, познавательное, речевое, художественно-эстетическое и физическое развитие.</w:t>
      </w:r>
    </w:p>
    <w:p w:rsidR="00DB1223" w:rsidRPr="00C86622" w:rsidRDefault="00DB1223" w:rsidP="00DB1223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622">
        <w:rPr>
          <w:rFonts w:ascii="Times New Roman" w:hAnsi="Times New Roman" w:cs="Times New Roman"/>
          <w:b/>
          <w:sz w:val="24"/>
          <w:szCs w:val="24"/>
        </w:rPr>
        <w:t xml:space="preserve">Для достижения целей 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в Доме ребенка создаются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условия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ведется работа последующим направлениям</w:t>
      </w:r>
      <w:r w:rsidRPr="00C86622">
        <w:rPr>
          <w:rFonts w:ascii="Times New Roman" w:hAnsi="Times New Roman" w:cs="Times New Roman"/>
          <w:b/>
          <w:sz w:val="24"/>
          <w:szCs w:val="24"/>
        </w:rPr>
        <w:t>:</w:t>
      </w:r>
    </w:p>
    <w:p w:rsidR="00DB1223" w:rsidRPr="00C86622" w:rsidRDefault="00DB1223" w:rsidP="00DB122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6622">
        <w:rPr>
          <w:rFonts w:ascii="Times New Roman" w:hAnsi="Times New Roman" w:cs="Times New Roman"/>
          <w:sz w:val="24"/>
          <w:szCs w:val="24"/>
        </w:rPr>
        <w:t>забота о здоровье, эмоциональном благополучии и своевременном всестороннем развитии каждого ребенка;</w:t>
      </w:r>
    </w:p>
    <w:p w:rsidR="00DB1223" w:rsidRPr="00C86622" w:rsidRDefault="00DB1223" w:rsidP="00DB122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6622">
        <w:rPr>
          <w:rFonts w:ascii="Times New Roman" w:hAnsi="Times New Roman" w:cs="Times New Roman"/>
          <w:sz w:val="24"/>
          <w:szCs w:val="24"/>
        </w:rPr>
        <w:t>создание в группах атмосферы гуманного и доброжелательного отно</w:t>
      </w:r>
      <w:r w:rsidRPr="00C86622">
        <w:rPr>
          <w:rFonts w:ascii="Times New Roman" w:hAnsi="Times New Roman" w:cs="Times New Roman"/>
          <w:sz w:val="24"/>
          <w:szCs w:val="24"/>
        </w:rPr>
        <w:softHyphen/>
        <w:t>шения ко всем воспитанникам</w:t>
      </w:r>
      <w:r w:rsidR="00A16AF3">
        <w:rPr>
          <w:rFonts w:ascii="Times New Roman" w:hAnsi="Times New Roman" w:cs="Times New Roman"/>
          <w:sz w:val="24"/>
          <w:szCs w:val="24"/>
        </w:rPr>
        <w:t>;</w:t>
      </w:r>
    </w:p>
    <w:p w:rsidR="00DB1223" w:rsidRPr="00C86622" w:rsidRDefault="00DB1223" w:rsidP="00DB122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6622">
        <w:rPr>
          <w:rFonts w:ascii="Times New Roman" w:hAnsi="Times New Roman" w:cs="Times New Roman"/>
          <w:sz w:val="24"/>
          <w:szCs w:val="24"/>
        </w:rPr>
        <w:t>максимальное использование разнообразных видов детской деятель</w:t>
      </w:r>
      <w:r w:rsidRPr="00C86622">
        <w:rPr>
          <w:rFonts w:ascii="Times New Roman" w:hAnsi="Times New Roman" w:cs="Times New Roman"/>
          <w:sz w:val="24"/>
          <w:szCs w:val="24"/>
        </w:rPr>
        <w:softHyphen/>
        <w:t>ности, их интеграция в целях повышения эффективности воспита</w:t>
      </w:r>
      <w:r w:rsidRPr="00C86622">
        <w:rPr>
          <w:rFonts w:ascii="Times New Roman" w:hAnsi="Times New Roman" w:cs="Times New Roman"/>
          <w:sz w:val="24"/>
          <w:szCs w:val="24"/>
        </w:rPr>
        <w:softHyphen/>
        <w:t>тельно-образовательного процесса;</w:t>
      </w:r>
    </w:p>
    <w:p w:rsidR="00DB1223" w:rsidRPr="00C86622" w:rsidRDefault="00DB1223" w:rsidP="00DB122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6622">
        <w:rPr>
          <w:rFonts w:ascii="Times New Roman" w:hAnsi="Times New Roman" w:cs="Times New Roman"/>
          <w:sz w:val="24"/>
          <w:szCs w:val="24"/>
        </w:rPr>
        <w:t>творческая организация (</w:t>
      </w:r>
      <w:proofErr w:type="spellStart"/>
      <w:r w:rsidRPr="00C86622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C86622">
        <w:rPr>
          <w:rFonts w:ascii="Times New Roman" w:hAnsi="Times New Roman" w:cs="Times New Roman"/>
          <w:sz w:val="24"/>
          <w:szCs w:val="24"/>
        </w:rPr>
        <w:t>) воспитательно-образовательного процесса;</w:t>
      </w:r>
    </w:p>
    <w:p w:rsidR="00621F88" w:rsidRDefault="00DB1223" w:rsidP="00621F8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6622">
        <w:rPr>
          <w:rFonts w:ascii="Times New Roman" w:hAnsi="Times New Roman" w:cs="Times New Roman"/>
          <w:sz w:val="24"/>
          <w:szCs w:val="24"/>
        </w:rPr>
        <w:lastRenderedPageBreak/>
        <w:t xml:space="preserve">вариативность использования образовательного материала, </w:t>
      </w:r>
      <w:r w:rsidR="00A16AF3">
        <w:rPr>
          <w:rFonts w:ascii="Times New Roman" w:hAnsi="Times New Roman" w:cs="Times New Roman"/>
          <w:sz w:val="24"/>
          <w:szCs w:val="24"/>
        </w:rPr>
        <w:t>особое внимание к  интересам,</w:t>
      </w:r>
      <w:r w:rsidRPr="00C86622">
        <w:rPr>
          <w:rFonts w:ascii="Times New Roman" w:hAnsi="Times New Roman" w:cs="Times New Roman"/>
          <w:sz w:val="24"/>
          <w:szCs w:val="24"/>
        </w:rPr>
        <w:t xml:space="preserve"> наклоннос</w:t>
      </w:r>
      <w:r w:rsidRPr="00C86622">
        <w:rPr>
          <w:rFonts w:ascii="Times New Roman" w:hAnsi="Times New Roman" w:cs="Times New Roman"/>
          <w:sz w:val="24"/>
          <w:szCs w:val="24"/>
        </w:rPr>
        <w:softHyphen/>
        <w:t>тям</w:t>
      </w:r>
      <w:r w:rsidR="00A16AF3">
        <w:rPr>
          <w:rFonts w:ascii="Times New Roman" w:hAnsi="Times New Roman" w:cs="Times New Roman"/>
          <w:sz w:val="24"/>
          <w:szCs w:val="24"/>
        </w:rPr>
        <w:t xml:space="preserve"> и возможностям</w:t>
      </w:r>
      <w:r w:rsidRPr="00C86622">
        <w:rPr>
          <w:rFonts w:ascii="Times New Roman" w:hAnsi="Times New Roman" w:cs="Times New Roman"/>
          <w:sz w:val="24"/>
          <w:szCs w:val="24"/>
        </w:rPr>
        <w:t xml:space="preserve"> каждого ребенка;</w:t>
      </w:r>
    </w:p>
    <w:p w:rsidR="00A16AF3" w:rsidRPr="00621F88" w:rsidRDefault="00DB1223" w:rsidP="00621F8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F88">
        <w:rPr>
          <w:rFonts w:ascii="Times New Roman" w:hAnsi="Times New Roman" w:cs="Times New Roman"/>
          <w:sz w:val="24"/>
          <w:szCs w:val="24"/>
        </w:rPr>
        <w:t>соблюдение в работе дома ребенка, детского сада и начальной школы преемствен</w:t>
      </w:r>
      <w:r w:rsidRPr="00621F88">
        <w:rPr>
          <w:rFonts w:ascii="Times New Roman" w:hAnsi="Times New Roman" w:cs="Times New Roman"/>
          <w:sz w:val="24"/>
          <w:szCs w:val="24"/>
        </w:rPr>
        <w:softHyphen/>
        <w:t>ности</w:t>
      </w:r>
      <w:r w:rsidR="00A16AF3" w:rsidRPr="00621F88">
        <w:rPr>
          <w:rFonts w:ascii="Times New Roman" w:hAnsi="Times New Roman" w:cs="Times New Roman"/>
          <w:sz w:val="24"/>
          <w:szCs w:val="24"/>
        </w:rPr>
        <w:t>.</w:t>
      </w:r>
    </w:p>
    <w:p w:rsidR="00DB1223" w:rsidRPr="00A16AF3" w:rsidRDefault="00DB1223" w:rsidP="00A16AF3">
      <w:pPr>
        <w:rPr>
          <w:rFonts w:ascii="Times New Roman" w:hAnsi="Times New Roman" w:cs="Times New Roman"/>
          <w:sz w:val="24"/>
          <w:szCs w:val="24"/>
        </w:rPr>
      </w:pPr>
      <w:r w:rsidRPr="00734875">
        <w:rPr>
          <w:rStyle w:val="af"/>
        </w:rPr>
        <w:t>Компонент, формируемый участниками образовательного процесса:</w:t>
      </w:r>
      <w:r w:rsidRPr="00734875">
        <w:rPr>
          <w:rStyle w:val="af"/>
        </w:rPr>
        <w:br/>
      </w:r>
      <w:r w:rsidRPr="00A16AF3">
        <w:rPr>
          <w:rFonts w:ascii="Times New Roman" w:hAnsi="Times New Roman" w:cs="Times New Roman"/>
          <w:sz w:val="24"/>
          <w:szCs w:val="24"/>
        </w:rPr>
        <w:t xml:space="preserve">1. Программа “Каролина” для младенцев и детей младшего возраста с особыми потребностями. - Спб,2005.Нэнси М.Джонсон – Мартин, </w:t>
      </w:r>
      <w:proofErr w:type="spellStart"/>
      <w:r w:rsidRPr="00A16AF3">
        <w:rPr>
          <w:rFonts w:ascii="Times New Roman" w:hAnsi="Times New Roman" w:cs="Times New Roman"/>
          <w:sz w:val="24"/>
          <w:szCs w:val="24"/>
        </w:rPr>
        <w:t>Сюзен</w:t>
      </w:r>
      <w:proofErr w:type="spellEnd"/>
      <w:r w:rsidRPr="00A16AF3">
        <w:rPr>
          <w:rFonts w:ascii="Times New Roman" w:hAnsi="Times New Roman" w:cs="Times New Roman"/>
          <w:sz w:val="24"/>
          <w:szCs w:val="24"/>
        </w:rPr>
        <w:t xml:space="preserve"> М.</w:t>
      </w:r>
      <w:r w:rsidR="00A16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AF3">
        <w:rPr>
          <w:rFonts w:ascii="Times New Roman" w:hAnsi="Times New Roman" w:cs="Times New Roman"/>
          <w:sz w:val="24"/>
          <w:szCs w:val="24"/>
        </w:rPr>
        <w:t>Аттермиер</w:t>
      </w:r>
      <w:proofErr w:type="spellEnd"/>
      <w:r w:rsidRPr="00A16AF3">
        <w:rPr>
          <w:rFonts w:ascii="Times New Roman" w:hAnsi="Times New Roman" w:cs="Times New Roman"/>
          <w:sz w:val="24"/>
          <w:szCs w:val="24"/>
        </w:rPr>
        <w:t xml:space="preserve">, Кеннет </w:t>
      </w:r>
      <w:proofErr w:type="spellStart"/>
      <w:r w:rsidRPr="00A16AF3">
        <w:rPr>
          <w:rFonts w:ascii="Times New Roman" w:hAnsi="Times New Roman" w:cs="Times New Roman"/>
          <w:sz w:val="24"/>
          <w:szCs w:val="24"/>
        </w:rPr>
        <w:t>Г.Дженс</w:t>
      </w:r>
      <w:proofErr w:type="spellEnd"/>
      <w:r w:rsidRPr="00A16A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6AF3">
        <w:rPr>
          <w:rFonts w:ascii="Times New Roman" w:hAnsi="Times New Roman" w:cs="Times New Roman"/>
          <w:sz w:val="24"/>
          <w:szCs w:val="24"/>
        </w:rPr>
        <w:t>Бонни</w:t>
      </w:r>
      <w:proofErr w:type="spellEnd"/>
      <w:r w:rsidRPr="00A16AF3">
        <w:rPr>
          <w:rFonts w:ascii="Times New Roman" w:hAnsi="Times New Roman" w:cs="Times New Roman"/>
          <w:sz w:val="24"/>
          <w:szCs w:val="24"/>
        </w:rPr>
        <w:t xml:space="preserve"> Дж.</w:t>
      </w:r>
      <w:r w:rsidR="00A16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AF3">
        <w:rPr>
          <w:rFonts w:ascii="Times New Roman" w:hAnsi="Times New Roman" w:cs="Times New Roman"/>
          <w:sz w:val="24"/>
          <w:szCs w:val="24"/>
        </w:rPr>
        <w:t>Хаккер</w:t>
      </w:r>
      <w:proofErr w:type="spellEnd"/>
      <w:r w:rsidRPr="00A16A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223" w:rsidRPr="00A16AF3" w:rsidRDefault="00DB1223" w:rsidP="00A16AF3">
      <w:pPr>
        <w:rPr>
          <w:rFonts w:ascii="Times New Roman" w:hAnsi="Times New Roman" w:cs="Times New Roman"/>
          <w:sz w:val="24"/>
          <w:szCs w:val="24"/>
        </w:rPr>
      </w:pPr>
      <w:r w:rsidRPr="00A16AF3">
        <w:rPr>
          <w:rFonts w:ascii="Times New Roman" w:hAnsi="Times New Roman" w:cs="Times New Roman"/>
          <w:sz w:val="24"/>
          <w:szCs w:val="24"/>
        </w:rPr>
        <w:br/>
        <w:t xml:space="preserve">2. Программа работы в сенсорной комнате на основе методических рекомендаций Колос Галины Георгиевны, </w:t>
      </w:r>
      <w:proofErr w:type="spellStart"/>
      <w:r w:rsidRPr="00A16AF3">
        <w:rPr>
          <w:rFonts w:ascii="Times New Roman" w:hAnsi="Times New Roman" w:cs="Times New Roman"/>
          <w:sz w:val="24"/>
          <w:szCs w:val="24"/>
        </w:rPr>
        <w:t>Титарь</w:t>
      </w:r>
      <w:proofErr w:type="spellEnd"/>
      <w:r w:rsidRPr="00A16AF3">
        <w:rPr>
          <w:rFonts w:ascii="Times New Roman" w:hAnsi="Times New Roman" w:cs="Times New Roman"/>
          <w:sz w:val="24"/>
          <w:szCs w:val="24"/>
        </w:rPr>
        <w:t xml:space="preserve"> Анны Ивановны.</w:t>
      </w:r>
    </w:p>
    <w:p w:rsidR="00DB1223" w:rsidRPr="00A16AF3" w:rsidRDefault="00DB1223" w:rsidP="00A16AF3">
      <w:pPr>
        <w:rPr>
          <w:rFonts w:ascii="Times New Roman" w:hAnsi="Times New Roman" w:cs="Times New Roman"/>
          <w:sz w:val="24"/>
          <w:szCs w:val="24"/>
        </w:rPr>
      </w:pPr>
      <w:r w:rsidRPr="00A16AF3">
        <w:rPr>
          <w:rFonts w:ascii="Times New Roman" w:hAnsi="Times New Roman" w:cs="Times New Roman"/>
          <w:sz w:val="24"/>
          <w:szCs w:val="24"/>
        </w:rPr>
        <w:t xml:space="preserve">3. Программа развития  детей дошкольного возраста с элементами системы Марии Монтессори. </w:t>
      </w:r>
    </w:p>
    <w:p w:rsidR="00A16AF3" w:rsidRPr="00A16AF3" w:rsidRDefault="00A16AF3" w:rsidP="00A16AF3">
      <w:pPr>
        <w:rPr>
          <w:rFonts w:ascii="Times New Roman" w:hAnsi="Times New Roman" w:cs="Times New Roman"/>
          <w:sz w:val="24"/>
          <w:szCs w:val="24"/>
        </w:rPr>
      </w:pPr>
    </w:p>
    <w:p w:rsidR="00884F92" w:rsidRPr="00A16AF3" w:rsidRDefault="00495708">
      <w:pPr>
        <w:rPr>
          <w:rFonts w:ascii="Times New Roman" w:hAnsi="Times New Roman" w:cs="Times New Roman"/>
          <w:sz w:val="24"/>
          <w:szCs w:val="24"/>
        </w:rPr>
      </w:pPr>
    </w:p>
    <w:sectPr w:rsidR="00884F92" w:rsidRPr="00A16AF3" w:rsidSect="00F65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708" w:rsidRDefault="00495708" w:rsidP="00DB1223">
      <w:pPr>
        <w:spacing w:after="0" w:line="240" w:lineRule="auto"/>
      </w:pPr>
      <w:r>
        <w:separator/>
      </w:r>
    </w:p>
  </w:endnote>
  <w:endnote w:type="continuationSeparator" w:id="0">
    <w:p w:rsidR="00495708" w:rsidRDefault="00495708" w:rsidP="00DB1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708" w:rsidRDefault="00495708" w:rsidP="00DB1223">
      <w:pPr>
        <w:spacing w:after="0" w:line="240" w:lineRule="auto"/>
      </w:pPr>
      <w:r>
        <w:separator/>
      </w:r>
    </w:p>
  </w:footnote>
  <w:footnote w:type="continuationSeparator" w:id="0">
    <w:p w:rsidR="00495708" w:rsidRDefault="00495708" w:rsidP="00DB1223">
      <w:pPr>
        <w:spacing w:after="0" w:line="240" w:lineRule="auto"/>
      </w:pPr>
      <w:r>
        <w:continuationSeparator/>
      </w:r>
    </w:p>
  </w:footnote>
  <w:footnote w:id="1">
    <w:p w:rsidR="00DB1223" w:rsidRDefault="00DB1223" w:rsidP="00DB1223">
      <w:pPr>
        <w:pStyle w:val="a5"/>
      </w:pPr>
      <w:r>
        <w:rPr>
          <w:rStyle w:val="a7"/>
        </w:rPr>
        <w:footnoteRef/>
      </w:r>
      <w:r w:rsidRPr="00D00F37">
        <w:rPr>
          <w:rFonts w:ascii="Times New Roman" w:hAnsi="Times New Roman" w:cs="Times New Roman"/>
          <w:sz w:val="24"/>
        </w:rPr>
        <w:t>Приказ Министерства образования и науки</w:t>
      </w:r>
      <w:r>
        <w:rPr>
          <w:rFonts w:ascii="Times New Roman" w:hAnsi="Times New Roman" w:cs="Times New Roman"/>
          <w:sz w:val="24"/>
        </w:rPr>
        <w:t xml:space="preserve"> РФ от 17 октября 2013 г. №1155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F3CD5"/>
    <w:multiLevelType w:val="hybridMultilevel"/>
    <w:tmpl w:val="F626A780"/>
    <w:lvl w:ilvl="0" w:tplc="FE3281DE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223"/>
    <w:rsid w:val="00093E61"/>
    <w:rsid w:val="000A5B6B"/>
    <w:rsid w:val="00495708"/>
    <w:rsid w:val="00544934"/>
    <w:rsid w:val="005A2F27"/>
    <w:rsid w:val="005B7D33"/>
    <w:rsid w:val="00621F88"/>
    <w:rsid w:val="006567E3"/>
    <w:rsid w:val="00704DAF"/>
    <w:rsid w:val="00A15CDF"/>
    <w:rsid w:val="00A16AF3"/>
    <w:rsid w:val="00D368DB"/>
    <w:rsid w:val="00DA60A6"/>
    <w:rsid w:val="00DB1223"/>
    <w:rsid w:val="00E556B8"/>
    <w:rsid w:val="00EC2C3B"/>
    <w:rsid w:val="00F65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11"/>
  </w:style>
  <w:style w:type="paragraph" w:styleId="1">
    <w:name w:val="heading 1"/>
    <w:basedOn w:val="a"/>
    <w:next w:val="a"/>
    <w:link w:val="10"/>
    <w:uiPriority w:val="9"/>
    <w:qFormat/>
    <w:rsid w:val="00DB12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122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B1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DB1223"/>
    <w:pPr>
      <w:ind w:left="720"/>
      <w:contextualSpacing/>
    </w:pPr>
  </w:style>
  <w:style w:type="paragraph" w:styleId="a5">
    <w:name w:val="footnote text"/>
    <w:basedOn w:val="a"/>
    <w:link w:val="a6"/>
    <w:semiHidden/>
    <w:unhideWhenUsed/>
    <w:rsid w:val="00DB122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DB1223"/>
    <w:rPr>
      <w:sz w:val="20"/>
      <w:szCs w:val="20"/>
    </w:rPr>
  </w:style>
  <w:style w:type="character" w:styleId="a7">
    <w:name w:val="footnote reference"/>
    <w:basedOn w:val="a0"/>
    <w:semiHidden/>
    <w:unhideWhenUsed/>
    <w:rsid w:val="00DB1223"/>
    <w:rPr>
      <w:vertAlign w:val="superscript"/>
    </w:rPr>
  </w:style>
  <w:style w:type="paragraph" w:styleId="a8">
    <w:name w:val="Body Text"/>
    <w:basedOn w:val="a"/>
    <w:link w:val="a9"/>
    <w:uiPriority w:val="1"/>
    <w:unhideWhenUsed/>
    <w:qFormat/>
    <w:rsid w:val="00DB1223"/>
    <w:pPr>
      <w:widowControl w:val="0"/>
      <w:spacing w:after="0" w:line="240" w:lineRule="auto"/>
      <w:ind w:left="113" w:firstLine="396"/>
    </w:pPr>
    <w:rPr>
      <w:rFonts w:ascii="Book Antiqua" w:eastAsia="Book Antiqua" w:hAnsi="Book Antiqua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DB1223"/>
    <w:rPr>
      <w:rFonts w:ascii="Book Antiqua" w:eastAsia="Book Antiqua" w:hAnsi="Book Antiqua"/>
      <w:lang w:val="en-US"/>
    </w:rPr>
  </w:style>
  <w:style w:type="paragraph" w:customStyle="1" w:styleId="aa">
    <w:name w:val="мой"/>
    <w:basedOn w:val="1"/>
    <w:link w:val="ab"/>
    <w:qFormat/>
    <w:rsid w:val="00DB1223"/>
    <w:pPr>
      <w:spacing w:before="0"/>
    </w:pPr>
    <w:rPr>
      <w:bCs w:val="0"/>
      <w:color w:val="auto"/>
    </w:rPr>
  </w:style>
  <w:style w:type="character" w:customStyle="1" w:styleId="ab">
    <w:name w:val="мой Знак"/>
    <w:basedOn w:val="10"/>
    <w:link w:val="aa"/>
    <w:rsid w:val="00DB1223"/>
  </w:style>
  <w:style w:type="paragraph" w:customStyle="1" w:styleId="ac">
    <w:name w:val="для пргр"/>
    <w:basedOn w:val="a8"/>
    <w:link w:val="ad"/>
    <w:qFormat/>
    <w:rsid w:val="00DB1223"/>
    <w:pPr>
      <w:spacing w:line="276" w:lineRule="auto"/>
      <w:ind w:right="112"/>
      <w:jc w:val="both"/>
    </w:pPr>
    <w:rPr>
      <w:rFonts w:ascii="Times New Roman" w:eastAsiaTheme="minorHAnsi" w:hAnsi="Times New Roman" w:cs="Times New Roman"/>
      <w:sz w:val="24"/>
      <w:lang w:val="ru-RU"/>
    </w:rPr>
  </w:style>
  <w:style w:type="character" w:customStyle="1" w:styleId="ad">
    <w:name w:val="для пргр Знак"/>
    <w:basedOn w:val="a9"/>
    <w:link w:val="ac"/>
    <w:rsid w:val="00DB1223"/>
    <w:rPr>
      <w:rFonts w:ascii="Times New Roman" w:hAnsi="Times New Roman" w:cs="Times New Roman"/>
      <w:sz w:val="24"/>
    </w:rPr>
  </w:style>
  <w:style w:type="paragraph" w:customStyle="1" w:styleId="ae">
    <w:name w:val="выделение"/>
    <w:basedOn w:val="a"/>
    <w:link w:val="af"/>
    <w:qFormat/>
    <w:rsid w:val="00DB1223"/>
    <w:rPr>
      <w:rFonts w:ascii="Times New Roman" w:hAnsi="Times New Roman" w:cs="Times New Roman"/>
      <w:b/>
      <w:sz w:val="24"/>
    </w:rPr>
  </w:style>
  <w:style w:type="character" w:customStyle="1" w:styleId="af">
    <w:name w:val="выделение Знак"/>
    <w:basedOn w:val="a0"/>
    <w:link w:val="ae"/>
    <w:rsid w:val="00DB1223"/>
    <w:rPr>
      <w:rFonts w:ascii="Times New Roman" w:hAnsi="Times New Roman" w:cs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Вебинар</dc:creator>
  <cp:lastModifiedBy>Вебинар</cp:lastModifiedBy>
  <cp:revision>2</cp:revision>
  <dcterms:created xsi:type="dcterms:W3CDTF">2018-10-18T07:30:00Z</dcterms:created>
  <dcterms:modified xsi:type="dcterms:W3CDTF">2018-10-18T10:32:00Z</dcterms:modified>
</cp:coreProperties>
</file>