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23" w:rsidRPr="00902D45" w:rsidRDefault="00D972DB" w:rsidP="00902D45">
      <w:pPr>
        <w:ind w:firstLine="851"/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  <w:r w:rsidRPr="00902D45">
        <w:rPr>
          <w:rFonts w:ascii="Times New Roman" w:hAnsi="Times New Roman" w:cs="Times New Roman"/>
          <w:b/>
          <w:sz w:val="52"/>
        </w:rPr>
        <w:t>Картотека игр по сенсорному развитию детей 2-3 лет.</w:t>
      </w:r>
    </w:p>
    <w:p w:rsidR="00D972DB" w:rsidRPr="00902D45" w:rsidRDefault="00D972DB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40"/>
        </w:rPr>
      </w:pPr>
      <w:r w:rsidRPr="00902D45">
        <w:rPr>
          <w:rFonts w:ascii="Times New Roman" w:hAnsi="Times New Roman" w:cs="Times New Roman"/>
          <w:b/>
          <w:sz w:val="48"/>
        </w:rPr>
        <w:t xml:space="preserve">             « Укрась бабочку»</w:t>
      </w:r>
    </w:p>
    <w:p w:rsidR="00D972DB" w:rsidRPr="00902D45" w:rsidRDefault="00D972DB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02D45">
        <w:rPr>
          <w:rFonts w:ascii="Times New Roman" w:hAnsi="Times New Roman" w:cs="Times New Roman"/>
          <w:b/>
          <w:sz w:val="32"/>
          <w:szCs w:val="32"/>
        </w:rPr>
        <w:t>Цель:</w:t>
      </w:r>
      <w:r w:rsidRPr="00902D45">
        <w:rPr>
          <w:rFonts w:ascii="Times New Roman" w:hAnsi="Times New Roman" w:cs="Times New Roman"/>
          <w:sz w:val="32"/>
          <w:szCs w:val="32"/>
        </w:rPr>
        <w:t xml:space="preserve"> учить детей группировать предметы по цвету; закреплять знания о геометрической фигуре- круг, о понятия: много-один, большой-маленький; развивать мелкую моторику рук.</w:t>
      </w:r>
    </w:p>
    <w:p w:rsidR="00D972DB" w:rsidRPr="00902D45" w:rsidRDefault="00D972DB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02D45">
        <w:rPr>
          <w:rFonts w:ascii="Times New Roman" w:hAnsi="Times New Roman" w:cs="Times New Roman"/>
          <w:b/>
          <w:sz w:val="32"/>
          <w:szCs w:val="32"/>
        </w:rPr>
        <w:t>Материалы:</w:t>
      </w:r>
      <w:r w:rsidRPr="00902D45">
        <w:rPr>
          <w:rFonts w:ascii="Times New Roman" w:hAnsi="Times New Roman" w:cs="Times New Roman"/>
          <w:sz w:val="32"/>
          <w:szCs w:val="32"/>
        </w:rPr>
        <w:t xml:space="preserve"> бабочки разных цветов, вырезанные из картона; круги разных размеров и цветов.</w:t>
      </w:r>
    </w:p>
    <w:p w:rsidR="00D972DB" w:rsidRPr="00902D45" w:rsidRDefault="00D972DB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02D45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902D45">
        <w:rPr>
          <w:rFonts w:ascii="Times New Roman" w:hAnsi="Times New Roman" w:cs="Times New Roman"/>
          <w:sz w:val="32"/>
          <w:szCs w:val="32"/>
        </w:rPr>
        <w:t xml:space="preserve"> воспитатель показывает бабочек и говорит, что они прилетели к ним в гости. Рассказывает, что бабочки принесли с собой кружки разных цветов и хотят, чтобы дети украсили их </w:t>
      </w:r>
      <w:proofErr w:type="gramStart"/>
      <w:r w:rsidRPr="00902D45">
        <w:rPr>
          <w:rFonts w:ascii="Times New Roman" w:hAnsi="Times New Roman" w:cs="Times New Roman"/>
          <w:sz w:val="32"/>
          <w:szCs w:val="32"/>
        </w:rPr>
        <w:t>крылышки..</w:t>
      </w:r>
      <w:proofErr w:type="gramEnd"/>
      <w:r w:rsidRPr="00902D45">
        <w:rPr>
          <w:rFonts w:ascii="Times New Roman" w:hAnsi="Times New Roman" w:cs="Times New Roman"/>
          <w:sz w:val="32"/>
          <w:szCs w:val="32"/>
        </w:rPr>
        <w:t xml:space="preserve"> Воспитатель предлагает помочь бабочкам. Вначале он просит каждого ребёнка выбрать кружки одного цвета из предложенных четырёх. При этом</w:t>
      </w:r>
      <w:r w:rsidR="007407EF" w:rsidRPr="00902D45">
        <w:rPr>
          <w:rFonts w:ascii="Times New Roman" w:hAnsi="Times New Roman" w:cs="Times New Roman"/>
          <w:sz w:val="32"/>
          <w:szCs w:val="32"/>
        </w:rPr>
        <w:t xml:space="preserve"> предлагает поочерёдно то одному то другому малышу выбрать кружки понравившегося цвета. После того как все дети выберут, воспитатель раздаёт им силуэты бабочек и предлагает украсить их.</w:t>
      </w:r>
    </w:p>
    <w:p w:rsidR="007407EF" w:rsidRPr="00902D45" w:rsidRDefault="007407EF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407EF" w:rsidRPr="00902D45" w:rsidRDefault="007407EF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48"/>
        </w:rPr>
      </w:pPr>
      <w:r w:rsidRPr="00902D45">
        <w:rPr>
          <w:rFonts w:ascii="Times New Roman" w:hAnsi="Times New Roman" w:cs="Times New Roman"/>
          <w:sz w:val="36"/>
        </w:rPr>
        <w:t xml:space="preserve">                 </w:t>
      </w:r>
      <w:r w:rsidRPr="00902D45">
        <w:rPr>
          <w:rFonts w:ascii="Times New Roman" w:hAnsi="Times New Roman" w:cs="Times New Roman"/>
          <w:b/>
          <w:sz w:val="48"/>
        </w:rPr>
        <w:t>«Загадочные пуговки»</w:t>
      </w:r>
    </w:p>
    <w:p w:rsidR="007407EF" w:rsidRPr="00902D45" w:rsidRDefault="007407EF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Цель игры:</w:t>
      </w:r>
      <w:r w:rsidRPr="00902D45">
        <w:rPr>
          <w:rFonts w:ascii="Times New Roman" w:hAnsi="Times New Roman" w:cs="Times New Roman"/>
          <w:sz w:val="32"/>
        </w:rPr>
        <w:t xml:space="preserve"> развитие умения узнавать и называть цвета; развитие мелкой моторики рук.</w:t>
      </w:r>
    </w:p>
    <w:p w:rsidR="007407EF" w:rsidRPr="00902D45" w:rsidRDefault="007407EF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Материал:</w:t>
      </w:r>
      <w:r w:rsidRPr="00902D45">
        <w:rPr>
          <w:rFonts w:ascii="Times New Roman" w:hAnsi="Times New Roman" w:cs="Times New Roman"/>
          <w:sz w:val="32"/>
        </w:rPr>
        <w:t xml:space="preserve"> полотно, разделённое на 4 сектора разного цвета, к нему прилагается 4 пуговки и 4 ленточки, каждая из которых соответствует определённому цвету сектора.</w:t>
      </w:r>
    </w:p>
    <w:p w:rsidR="007407EF" w:rsidRPr="00902D45" w:rsidRDefault="007407EF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Ход игры:</w:t>
      </w:r>
      <w:r w:rsidR="002E7278" w:rsidRPr="00902D45">
        <w:rPr>
          <w:rFonts w:ascii="Times New Roman" w:hAnsi="Times New Roman" w:cs="Times New Roman"/>
          <w:sz w:val="32"/>
        </w:rPr>
        <w:t xml:space="preserve"> воспитатель показывает ребёнку </w:t>
      </w:r>
      <w:proofErr w:type="gramStart"/>
      <w:r w:rsidR="002E7278" w:rsidRPr="00902D45">
        <w:rPr>
          <w:rFonts w:ascii="Times New Roman" w:hAnsi="Times New Roman" w:cs="Times New Roman"/>
          <w:sz w:val="32"/>
        </w:rPr>
        <w:t>панно</w:t>
      </w:r>
      <w:proofErr w:type="gramEnd"/>
      <w:r w:rsidR="002E7278" w:rsidRPr="00902D45">
        <w:rPr>
          <w:rFonts w:ascii="Times New Roman" w:hAnsi="Times New Roman" w:cs="Times New Roman"/>
          <w:sz w:val="32"/>
        </w:rPr>
        <w:t xml:space="preserve"> разделённое на 4 сектора разного цвета, он рассказывает, что это домики для пуговиц. Воспитатель обращает внимание на то, что каждая пуговка живёт в домике своего цвета, и просит детей помочь найти пуговкам домики. </w:t>
      </w:r>
    </w:p>
    <w:p w:rsidR="002E7278" w:rsidRPr="00902D45" w:rsidRDefault="002E7278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t>Взялись цвета мы изучать, ну и с чего же нам начать?</w:t>
      </w:r>
    </w:p>
    <w:p w:rsidR="002E7278" w:rsidRPr="00902D45" w:rsidRDefault="002E7278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t>Есть чудо-пуговки у нас, помогут нам они сейчас.</w:t>
      </w:r>
    </w:p>
    <w:p w:rsidR="002E7278" w:rsidRPr="00902D45" w:rsidRDefault="002E7278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lastRenderedPageBreak/>
        <w:t>Мы в руки пуговки возьмём и дом по цвету им найдём.</w:t>
      </w:r>
    </w:p>
    <w:p w:rsidR="002E7278" w:rsidRPr="00902D45" w:rsidRDefault="002E7278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</w:p>
    <w:p w:rsidR="002E7278" w:rsidRPr="00902D45" w:rsidRDefault="002E7278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40"/>
        </w:rPr>
      </w:pPr>
      <w:r w:rsidRPr="00902D45">
        <w:rPr>
          <w:rFonts w:ascii="Times New Roman" w:hAnsi="Times New Roman" w:cs="Times New Roman"/>
          <w:b/>
          <w:sz w:val="40"/>
        </w:rPr>
        <w:t xml:space="preserve">                    «Волшебное поле»</w:t>
      </w:r>
    </w:p>
    <w:p w:rsidR="002E7278" w:rsidRPr="00902D45" w:rsidRDefault="002E7278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Цель игры:</w:t>
      </w:r>
      <w:r w:rsidRPr="00902D45">
        <w:rPr>
          <w:rFonts w:ascii="Times New Roman" w:hAnsi="Times New Roman" w:cs="Times New Roman"/>
          <w:sz w:val="32"/>
        </w:rPr>
        <w:t xml:space="preserve"> развитие умения узнавать и называть цвета.</w:t>
      </w:r>
    </w:p>
    <w:p w:rsidR="002E7278" w:rsidRPr="00902D45" w:rsidRDefault="002E7278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Материал:</w:t>
      </w:r>
      <w:r w:rsidRPr="00902D45">
        <w:rPr>
          <w:rFonts w:ascii="Times New Roman" w:hAnsi="Times New Roman" w:cs="Times New Roman"/>
          <w:sz w:val="32"/>
        </w:rPr>
        <w:t xml:space="preserve"> круг с изображением 4 основных цветов, и стрелкой вверху, карточки основных цветов.</w:t>
      </w:r>
    </w:p>
    <w:p w:rsidR="002E7278" w:rsidRPr="00902D45" w:rsidRDefault="002E7278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Ход игры:</w:t>
      </w:r>
      <w:r w:rsidRPr="00902D45">
        <w:rPr>
          <w:rFonts w:ascii="Times New Roman" w:hAnsi="Times New Roman" w:cs="Times New Roman"/>
          <w:sz w:val="32"/>
        </w:rPr>
        <w:t xml:space="preserve"> воспитатель показывает ребятам</w:t>
      </w:r>
      <w:r w:rsidR="00E75491" w:rsidRPr="00902D45">
        <w:rPr>
          <w:rFonts w:ascii="Times New Roman" w:hAnsi="Times New Roman" w:cs="Times New Roman"/>
          <w:sz w:val="32"/>
        </w:rPr>
        <w:t xml:space="preserve"> круг, поясняя при этом, что это волшебное поле, на котором живут цвета. Далее детям раздаются карточки. Воспитатель поворачивает волшебное поле, стрелка на нём указывает на какой либо цвет, а дети в свою очередь должны поднять карту этого цвета.</w:t>
      </w:r>
    </w:p>
    <w:p w:rsidR="00E75491" w:rsidRPr="00902D45" w:rsidRDefault="00E75491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t>Есть у нас игра одна, очень круглая она.</w:t>
      </w:r>
    </w:p>
    <w:p w:rsidR="00E75491" w:rsidRPr="00902D45" w:rsidRDefault="00E75491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t>Тот кружок наш разделён, четыре цвета включает он.</w:t>
      </w:r>
    </w:p>
    <w:p w:rsidR="00E75491" w:rsidRPr="00902D45" w:rsidRDefault="00E75491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t>И ребята с ним играют, все цвета там изучают.</w:t>
      </w:r>
    </w:p>
    <w:p w:rsidR="00E75491" w:rsidRPr="00902D45" w:rsidRDefault="00E75491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t>Зелёный, красный, жёлтый, синий все известны нам отныне.</w:t>
      </w:r>
    </w:p>
    <w:p w:rsidR="00E75491" w:rsidRPr="00902D45" w:rsidRDefault="00E75491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</w:p>
    <w:p w:rsidR="00E75491" w:rsidRPr="00902D45" w:rsidRDefault="00E75491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40"/>
        </w:rPr>
      </w:pPr>
      <w:r w:rsidRPr="00902D45">
        <w:rPr>
          <w:rFonts w:ascii="Times New Roman" w:hAnsi="Times New Roman" w:cs="Times New Roman"/>
          <w:b/>
          <w:sz w:val="40"/>
        </w:rPr>
        <w:t xml:space="preserve">                         « Яблонька»</w:t>
      </w:r>
    </w:p>
    <w:p w:rsidR="00E75491" w:rsidRPr="00902D45" w:rsidRDefault="00E75491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Цель игры:</w:t>
      </w:r>
      <w:r w:rsidRPr="00902D45">
        <w:rPr>
          <w:rFonts w:ascii="Times New Roman" w:hAnsi="Times New Roman" w:cs="Times New Roman"/>
          <w:sz w:val="32"/>
        </w:rPr>
        <w:t xml:space="preserve"> развитие сенсорного восприятия; развитие мелкой моторики рук.</w:t>
      </w:r>
    </w:p>
    <w:p w:rsidR="00E75491" w:rsidRPr="00902D45" w:rsidRDefault="00E75491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Материал:</w:t>
      </w:r>
      <w:r w:rsidRPr="00902D45">
        <w:rPr>
          <w:rFonts w:ascii="Times New Roman" w:hAnsi="Times New Roman" w:cs="Times New Roman"/>
          <w:sz w:val="32"/>
        </w:rPr>
        <w:t xml:space="preserve"> панно с изображённой </w:t>
      </w:r>
      <w:proofErr w:type="gramStart"/>
      <w:r w:rsidRPr="00902D45">
        <w:rPr>
          <w:rFonts w:ascii="Times New Roman" w:hAnsi="Times New Roman" w:cs="Times New Roman"/>
          <w:sz w:val="32"/>
        </w:rPr>
        <w:t>яблонькой;  в</w:t>
      </w:r>
      <w:proofErr w:type="gramEnd"/>
      <w:r w:rsidRPr="00902D45">
        <w:rPr>
          <w:rFonts w:ascii="Times New Roman" w:hAnsi="Times New Roman" w:cs="Times New Roman"/>
          <w:sz w:val="32"/>
        </w:rPr>
        <w:t xml:space="preserve"> панно проделаны отверстия, в которых</w:t>
      </w:r>
      <w:r w:rsidR="003840A6" w:rsidRPr="00902D45">
        <w:rPr>
          <w:rFonts w:ascii="Times New Roman" w:hAnsi="Times New Roman" w:cs="Times New Roman"/>
          <w:sz w:val="32"/>
        </w:rPr>
        <w:t xml:space="preserve"> вставлены горловины от бутылок, к которым прикручиваются крышки( яблочки).</w:t>
      </w:r>
    </w:p>
    <w:p w:rsidR="003840A6" w:rsidRPr="00902D45" w:rsidRDefault="003840A6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Ход игры:</w:t>
      </w:r>
      <w:r w:rsidRPr="00902D45">
        <w:rPr>
          <w:rFonts w:ascii="Times New Roman" w:hAnsi="Times New Roman" w:cs="Times New Roman"/>
          <w:sz w:val="32"/>
        </w:rPr>
        <w:t xml:space="preserve"> воспитатель предлагает детям панно и контейнер с крышками разных цветов, ребёнку предлагается подобрать яблочки определённого цвета. Дети берут крышки и прикручивают их к горловинам.</w:t>
      </w:r>
    </w:p>
    <w:p w:rsidR="003840A6" w:rsidRPr="00902D45" w:rsidRDefault="00902D45" w:rsidP="00902D45">
      <w:pPr>
        <w:spacing w:after="0"/>
        <w:ind w:firstLine="851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br/>
      </w:r>
      <w:r w:rsidR="003840A6" w:rsidRPr="00902D45">
        <w:rPr>
          <w:rFonts w:ascii="Times New Roman" w:hAnsi="Times New Roman" w:cs="Times New Roman"/>
          <w:b/>
          <w:sz w:val="40"/>
        </w:rPr>
        <w:t xml:space="preserve"> « На что похожа фигура?»</w:t>
      </w:r>
    </w:p>
    <w:p w:rsidR="003840A6" w:rsidRPr="00902D45" w:rsidRDefault="003840A6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Цель:</w:t>
      </w:r>
      <w:r w:rsidRPr="00902D45">
        <w:rPr>
          <w:rFonts w:ascii="Times New Roman" w:hAnsi="Times New Roman" w:cs="Times New Roman"/>
          <w:sz w:val="32"/>
        </w:rPr>
        <w:t xml:space="preserve"> воспитывать умение у детей группировать предметы по форме.</w:t>
      </w:r>
    </w:p>
    <w:p w:rsidR="003840A6" w:rsidRPr="00902D45" w:rsidRDefault="003840A6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Материал:</w:t>
      </w:r>
      <w:r w:rsidRPr="00902D45">
        <w:rPr>
          <w:rFonts w:ascii="Times New Roman" w:hAnsi="Times New Roman" w:cs="Times New Roman"/>
          <w:sz w:val="32"/>
        </w:rPr>
        <w:t xml:space="preserve"> вырезанные из плотного материала геометрические фигуры 4 основных цветов.</w:t>
      </w:r>
    </w:p>
    <w:p w:rsidR="003840A6" w:rsidRPr="00902D45" w:rsidRDefault="003840A6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lastRenderedPageBreak/>
        <w:t>Ход игры:</w:t>
      </w:r>
      <w:r w:rsidRPr="00902D45">
        <w:rPr>
          <w:rFonts w:ascii="Times New Roman" w:hAnsi="Times New Roman" w:cs="Times New Roman"/>
          <w:sz w:val="32"/>
        </w:rPr>
        <w:t xml:space="preserve"> детям предлагаются геометрические фигуры (круг, треугольник, квадрат). Взрослый называет их. Просит детей найти предметы в комнате или на улице, похожие на эти фигуры. По возможности даёт детям обвести руками по контуру эти предметы</w:t>
      </w:r>
    </w:p>
    <w:p w:rsidR="003840A6" w:rsidRPr="00902D45" w:rsidRDefault="003840A6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t>( мяч, обруч, кубик, тарелку, аквариум и т.д.)</w:t>
      </w:r>
    </w:p>
    <w:p w:rsidR="00876815" w:rsidRPr="00902D45" w:rsidRDefault="00876815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</w:p>
    <w:p w:rsidR="00876815" w:rsidRPr="00902D45" w:rsidRDefault="00876815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40"/>
        </w:rPr>
      </w:pPr>
      <w:r w:rsidRPr="00902D45">
        <w:rPr>
          <w:rFonts w:ascii="Times New Roman" w:hAnsi="Times New Roman" w:cs="Times New Roman"/>
          <w:b/>
          <w:sz w:val="40"/>
        </w:rPr>
        <w:t xml:space="preserve">                « Спрячемся от дождика»</w:t>
      </w:r>
    </w:p>
    <w:p w:rsidR="00876815" w:rsidRPr="00902D45" w:rsidRDefault="00876815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Цель:</w:t>
      </w:r>
      <w:r w:rsidRPr="00902D45">
        <w:rPr>
          <w:rFonts w:ascii="Times New Roman" w:hAnsi="Times New Roman" w:cs="Times New Roman"/>
          <w:sz w:val="32"/>
        </w:rPr>
        <w:t xml:space="preserve"> воспитывать умение у детей группировать предметы по форме.</w:t>
      </w:r>
    </w:p>
    <w:p w:rsidR="00876815" w:rsidRPr="00902D45" w:rsidRDefault="00876815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Материал:</w:t>
      </w:r>
      <w:r w:rsidRPr="00902D45">
        <w:rPr>
          <w:rFonts w:ascii="Times New Roman" w:hAnsi="Times New Roman" w:cs="Times New Roman"/>
          <w:sz w:val="32"/>
        </w:rPr>
        <w:t xml:space="preserve">  геометрические фигуры и три рисунка зонтиков. Взрослый выкладывает под каждый зонтик по одной геометрической фигуре, это образец для детей.</w:t>
      </w:r>
    </w:p>
    <w:p w:rsidR="00876815" w:rsidRPr="00902D45" w:rsidRDefault="00876815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Ход игры:</w:t>
      </w:r>
      <w:r w:rsidRPr="00902D45">
        <w:rPr>
          <w:rFonts w:ascii="Times New Roman" w:hAnsi="Times New Roman" w:cs="Times New Roman"/>
          <w:sz w:val="32"/>
        </w:rPr>
        <w:t xml:space="preserve"> игровая ситуация: </w:t>
      </w:r>
      <w:proofErr w:type="gramStart"/>
      <w:r w:rsidRPr="00902D45">
        <w:rPr>
          <w:rFonts w:ascii="Times New Roman" w:hAnsi="Times New Roman" w:cs="Times New Roman"/>
          <w:sz w:val="32"/>
        </w:rPr>
        <w:t>« В</w:t>
      </w:r>
      <w:proofErr w:type="gramEnd"/>
      <w:r w:rsidRPr="00902D45">
        <w:rPr>
          <w:rFonts w:ascii="Times New Roman" w:hAnsi="Times New Roman" w:cs="Times New Roman"/>
          <w:sz w:val="32"/>
        </w:rPr>
        <w:t xml:space="preserve"> тёплый солнечный денёк вышли геометрические фигуры погулять, как вдруг на небе появилась огромная серая туча, закрыла солнышко и пошёл дождик. Квадратикам, кружочкам и треугольникам надо спрятаться от дождя, чтобы не</w:t>
      </w:r>
      <w:r w:rsidR="00897CB5" w:rsidRPr="00902D45">
        <w:rPr>
          <w:rFonts w:ascii="Times New Roman" w:hAnsi="Times New Roman" w:cs="Times New Roman"/>
          <w:sz w:val="32"/>
        </w:rPr>
        <w:t xml:space="preserve"> промокнуть. А куда же спрятать</w:t>
      </w:r>
      <w:r w:rsidRPr="00902D45">
        <w:rPr>
          <w:rFonts w:ascii="Times New Roman" w:hAnsi="Times New Roman" w:cs="Times New Roman"/>
          <w:sz w:val="32"/>
        </w:rPr>
        <w:t>ся?»</w:t>
      </w:r>
    </w:p>
    <w:p w:rsidR="00876815" w:rsidRPr="00902D45" w:rsidRDefault="00876815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</w:p>
    <w:p w:rsidR="00876815" w:rsidRPr="00902D45" w:rsidRDefault="00876815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40"/>
        </w:rPr>
      </w:pPr>
      <w:r w:rsidRPr="00902D45">
        <w:rPr>
          <w:rFonts w:ascii="Times New Roman" w:hAnsi="Times New Roman" w:cs="Times New Roman"/>
          <w:b/>
          <w:sz w:val="40"/>
        </w:rPr>
        <w:t xml:space="preserve">                           «Найди домик»</w:t>
      </w:r>
    </w:p>
    <w:p w:rsidR="00876815" w:rsidRPr="00902D45" w:rsidRDefault="00876815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Цель:</w:t>
      </w:r>
      <w:r w:rsidRPr="00902D45">
        <w:rPr>
          <w:rFonts w:ascii="Times New Roman" w:hAnsi="Times New Roman" w:cs="Times New Roman"/>
          <w:sz w:val="32"/>
        </w:rPr>
        <w:t xml:space="preserve"> воспитывать умение различать предметы по величине.</w:t>
      </w:r>
    </w:p>
    <w:p w:rsidR="00876815" w:rsidRPr="00902D45" w:rsidRDefault="00876815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Материал:</w:t>
      </w:r>
      <w:r w:rsidRPr="00902D45">
        <w:rPr>
          <w:rFonts w:ascii="Times New Roman" w:hAnsi="Times New Roman" w:cs="Times New Roman"/>
          <w:sz w:val="32"/>
        </w:rPr>
        <w:t xml:space="preserve"> изготовленные из картона домики разной величины</w:t>
      </w:r>
      <w:r w:rsidR="003E30D6" w:rsidRPr="00902D45">
        <w:rPr>
          <w:rFonts w:ascii="Times New Roman" w:hAnsi="Times New Roman" w:cs="Times New Roman"/>
          <w:sz w:val="32"/>
        </w:rPr>
        <w:t>; изготовленные из картона зайчики разной величины.</w:t>
      </w:r>
    </w:p>
    <w:p w:rsidR="003E30D6" w:rsidRPr="00902D45" w:rsidRDefault="003E30D6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Ход игры:</w:t>
      </w:r>
      <w:r w:rsidRPr="00902D45">
        <w:rPr>
          <w:rFonts w:ascii="Times New Roman" w:hAnsi="Times New Roman" w:cs="Times New Roman"/>
          <w:sz w:val="32"/>
        </w:rPr>
        <w:t xml:space="preserve"> воспитатель рассказывает детям, что зайчики потерялись и не могут найти свой домик. Педагог предлагает детям помочь зайчикам найти домик.</w:t>
      </w:r>
    </w:p>
    <w:p w:rsidR="003E30D6" w:rsidRPr="00902D45" w:rsidRDefault="003E30D6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</w:p>
    <w:p w:rsidR="003E30D6" w:rsidRPr="00902D45" w:rsidRDefault="003E30D6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40"/>
        </w:rPr>
      </w:pPr>
      <w:r w:rsidRPr="00902D45">
        <w:rPr>
          <w:rFonts w:ascii="Times New Roman" w:hAnsi="Times New Roman" w:cs="Times New Roman"/>
          <w:b/>
          <w:sz w:val="40"/>
        </w:rPr>
        <w:t xml:space="preserve">                     « Игра – шнуровка»</w:t>
      </w:r>
    </w:p>
    <w:p w:rsidR="003E30D6" w:rsidRPr="00902D45" w:rsidRDefault="003E30D6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t>Игровое пособие направлено на развитие мелкой моторики рук, утончения движений пальцев, концентрации внимания, способствует развитию точности глазомера, координации и последовательности действий.</w:t>
      </w:r>
    </w:p>
    <w:p w:rsidR="003E30D6" w:rsidRPr="00902D45" w:rsidRDefault="003E30D6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lastRenderedPageBreak/>
        <w:t>Является хорошей подготовкой руки к письму, тренирует усидчивость, часто такая игра успокаивает ребёнка.</w:t>
      </w:r>
    </w:p>
    <w:p w:rsidR="003E30D6" w:rsidRPr="00902D45" w:rsidRDefault="003E30D6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t>В этой игре не забыто также и развитие воображения.</w:t>
      </w:r>
    </w:p>
    <w:p w:rsidR="003E30D6" w:rsidRPr="00902D45" w:rsidRDefault="003E30D6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Ловкость рук я развиваю, со шнуровкою играю.</w:t>
      </w:r>
    </w:p>
    <w:p w:rsidR="003E30D6" w:rsidRPr="00902D45" w:rsidRDefault="003E30D6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Тренирую логику и мелкую моторику.</w:t>
      </w:r>
    </w:p>
    <w:p w:rsidR="009D28E0" w:rsidRPr="00902D45" w:rsidRDefault="009D28E0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</w:rPr>
      </w:pPr>
    </w:p>
    <w:p w:rsidR="009D28E0" w:rsidRPr="00902D45" w:rsidRDefault="009D28E0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 xml:space="preserve">Дидактические игры по методике </w:t>
      </w:r>
      <w:proofErr w:type="spellStart"/>
      <w:r w:rsidRPr="00902D45">
        <w:rPr>
          <w:rFonts w:ascii="Times New Roman" w:hAnsi="Times New Roman" w:cs="Times New Roman"/>
          <w:b/>
          <w:sz w:val="32"/>
        </w:rPr>
        <w:t>М.Монтессори</w:t>
      </w:r>
      <w:proofErr w:type="spellEnd"/>
    </w:p>
    <w:p w:rsidR="009D28E0" w:rsidRPr="00902D45" w:rsidRDefault="009D28E0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</w:rPr>
      </w:pPr>
    </w:p>
    <w:p w:rsidR="009D28E0" w:rsidRPr="00902D45" w:rsidRDefault="009D28E0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40"/>
        </w:rPr>
      </w:pPr>
      <w:r w:rsidRPr="00902D45">
        <w:rPr>
          <w:rFonts w:ascii="Times New Roman" w:hAnsi="Times New Roman" w:cs="Times New Roman"/>
          <w:b/>
          <w:sz w:val="40"/>
        </w:rPr>
        <w:t xml:space="preserve">                 « Розовая башня»</w:t>
      </w:r>
    </w:p>
    <w:p w:rsidR="009D28E0" w:rsidRPr="00902D45" w:rsidRDefault="009D28E0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Цель:</w:t>
      </w:r>
      <w:r w:rsidRPr="00902D45">
        <w:rPr>
          <w:rFonts w:ascii="Times New Roman" w:hAnsi="Times New Roman" w:cs="Times New Roman"/>
          <w:sz w:val="32"/>
        </w:rPr>
        <w:t xml:space="preserve"> формирование понятий </w:t>
      </w:r>
      <w:proofErr w:type="gramStart"/>
      <w:r w:rsidRPr="00902D45">
        <w:rPr>
          <w:rFonts w:ascii="Times New Roman" w:hAnsi="Times New Roman" w:cs="Times New Roman"/>
          <w:sz w:val="32"/>
        </w:rPr>
        <w:t>« большой</w:t>
      </w:r>
      <w:proofErr w:type="gramEnd"/>
      <w:r w:rsidRPr="00902D45">
        <w:rPr>
          <w:rFonts w:ascii="Times New Roman" w:hAnsi="Times New Roman" w:cs="Times New Roman"/>
          <w:sz w:val="32"/>
        </w:rPr>
        <w:t>-маленький»; развитие моторики, координации движений, умение упорядочивать предметы.</w:t>
      </w:r>
    </w:p>
    <w:p w:rsidR="009D28E0" w:rsidRPr="00902D45" w:rsidRDefault="009D28E0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Материал:</w:t>
      </w:r>
      <w:r w:rsidRPr="00902D45">
        <w:rPr>
          <w:rFonts w:ascii="Times New Roman" w:hAnsi="Times New Roman" w:cs="Times New Roman"/>
          <w:sz w:val="32"/>
        </w:rPr>
        <w:t xml:space="preserve"> розовая башня состоит из 10 кубов разных размеров</w:t>
      </w:r>
    </w:p>
    <w:p w:rsidR="009D28E0" w:rsidRPr="00902D45" w:rsidRDefault="009D28E0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t>( длина ребра наименьшего кубика 1см., длина ребра наибольшего кубика 10 см.)</w:t>
      </w:r>
    </w:p>
    <w:p w:rsidR="009D28E0" w:rsidRPr="00902D45" w:rsidRDefault="009D28E0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</w:p>
    <w:p w:rsidR="009D28E0" w:rsidRPr="00902D45" w:rsidRDefault="009D28E0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40"/>
        </w:rPr>
      </w:pPr>
      <w:r w:rsidRPr="00902D45">
        <w:rPr>
          <w:rFonts w:ascii="Times New Roman" w:hAnsi="Times New Roman" w:cs="Times New Roman"/>
          <w:b/>
          <w:sz w:val="40"/>
        </w:rPr>
        <w:t xml:space="preserve">              « Колпачки – матрёшки»</w:t>
      </w:r>
    </w:p>
    <w:p w:rsidR="009D28E0" w:rsidRPr="00902D45" w:rsidRDefault="009D28E0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Цель:</w:t>
      </w:r>
      <w:r w:rsidRPr="00902D45">
        <w:rPr>
          <w:rFonts w:ascii="Times New Roman" w:hAnsi="Times New Roman" w:cs="Times New Roman"/>
          <w:sz w:val="32"/>
        </w:rPr>
        <w:t xml:space="preserve"> развитие мелкой моторики, формировать понятие </w:t>
      </w:r>
      <w:proofErr w:type="gramStart"/>
      <w:r w:rsidRPr="00902D45">
        <w:rPr>
          <w:rFonts w:ascii="Times New Roman" w:hAnsi="Times New Roman" w:cs="Times New Roman"/>
          <w:sz w:val="32"/>
        </w:rPr>
        <w:t>« большой</w:t>
      </w:r>
      <w:proofErr w:type="gramEnd"/>
      <w:r w:rsidRPr="00902D45">
        <w:rPr>
          <w:rFonts w:ascii="Times New Roman" w:hAnsi="Times New Roman" w:cs="Times New Roman"/>
          <w:sz w:val="32"/>
        </w:rPr>
        <w:t xml:space="preserve"> – маленький»; уметь правильно раскладывать колпачки по возрастающей и убывающей.</w:t>
      </w:r>
    </w:p>
    <w:p w:rsidR="009D28E0" w:rsidRPr="00902D45" w:rsidRDefault="009D28E0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Материал:</w:t>
      </w:r>
      <w:r w:rsidRPr="00902D45">
        <w:rPr>
          <w:rFonts w:ascii="Times New Roman" w:hAnsi="Times New Roman" w:cs="Times New Roman"/>
          <w:sz w:val="32"/>
        </w:rPr>
        <w:t xml:space="preserve"> картонные колпачки разного размера и цвета.</w:t>
      </w:r>
    </w:p>
    <w:p w:rsidR="009D28E0" w:rsidRPr="00902D45" w:rsidRDefault="009D28E0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</w:p>
    <w:p w:rsidR="009D28E0" w:rsidRPr="00902D45" w:rsidRDefault="009D28E0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40"/>
        </w:rPr>
      </w:pPr>
      <w:r w:rsidRPr="00902D45">
        <w:rPr>
          <w:rFonts w:ascii="Times New Roman" w:hAnsi="Times New Roman" w:cs="Times New Roman"/>
          <w:b/>
          <w:sz w:val="40"/>
        </w:rPr>
        <w:t xml:space="preserve">                 « Шумовые шарики</w:t>
      </w:r>
      <w:r w:rsidR="00A35CE5" w:rsidRPr="00902D45">
        <w:rPr>
          <w:rFonts w:ascii="Times New Roman" w:hAnsi="Times New Roman" w:cs="Times New Roman"/>
          <w:b/>
          <w:sz w:val="40"/>
        </w:rPr>
        <w:t>»</w:t>
      </w:r>
    </w:p>
    <w:p w:rsidR="00A35CE5" w:rsidRPr="00902D45" w:rsidRDefault="00A35CE5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Цель:</w:t>
      </w:r>
      <w:r w:rsidRPr="00902D45">
        <w:rPr>
          <w:rFonts w:ascii="Times New Roman" w:hAnsi="Times New Roman" w:cs="Times New Roman"/>
          <w:sz w:val="32"/>
        </w:rPr>
        <w:t xml:space="preserve"> развивать слуховое внимание; уметь различать разные звуки </w:t>
      </w:r>
    </w:p>
    <w:p w:rsidR="00A35CE5" w:rsidRPr="00902D45" w:rsidRDefault="00A35CE5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t>« тихий, громкий звук».</w:t>
      </w:r>
    </w:p>
    <w:p w:rsidR="00A35CE5" w:rsidRPr="00902D45" w:rsidRDefault="00A35CE5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Материал:</w:t>
      </w:r>
      <w:r w:rsidRPr="00902D45">
        <w:rPr>
          <w:rFonts w:ascii="Times New Roman" w:hAnsi="Times New Roman" w:cs="Times New Roman"/>
          <w:sz w:val="32"/>
        </w:rPr>
        <w:t xml:space="preserve"> шарики от киндер-сюрприза наполненные разными наполнителями </w:t>
      </w:r>
      <w:proofErr w:type="gramStart"/>
      <w:r w:rsidRPr="00902D45">
        <w:rPr>
          <w:rFonts w:ascii="Times New Roman" w:hAnsi="Times New Roman" w:cs="Times New Roman"/>
          <w:sz w:val="32"/>
        </w:rPr>
        <w:t>( горох</w:t>
      </w:r>
      <w:proofErr w:type="gramEnd"/>
      <w:r w:rsidRPr="00902D45">
        <w:rPr>
          <w:rFonts w:ascii="Times New Roman" w:hAnsi="Times New Roman" w:cs="Times New Roman"/>
          <w:sz w:val="32"/>
        </w:rPr>
        <w:t>, рис, кофе, пшено и т.д.)</w:t>
      </w:r>
    </w:p>
    <w:p w:rsidR="00A35CE5" w:rsidRPr="00902D45" w:rsidRDefault="00A35CE5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</w:p>
    <w:p w:rsidR="00A35CE5" w:rsidRPr="00902D45" w:rsidRDefault="00A35CE5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40"/>
        </w:rPr>
      </w:pPr>
      <w:r w:rsidRPr="00902D45">
        <w:rPr>
          <w:rFonts w:ascii="Times New Roman" w:hAnsi="Times New Roman" w:cs="Times New Roman"/>
          <w:b/>
          <w:sz w:val="40"/>
        </w:rPr>
        <w:t xml:space="preserve">        « Подбери чашки к блюдцам»</w:t>
      </w:r>
    </w:p>
    <w:p w:rsidR="00A35CE5" w:rsidRPr="00902D45" w:rsidRDefault="00A35CE5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Цель:</w:t>
      </w:r>
      <w:r w:rsidRPr="00902D45">
        <w:rPr>
          <w:rFonts w:ascii="Times New Roman" w:hAnsi="Times New Roman" w:cs="Times New Roman"/>
          <w:sz w:val="32"/>
        </w:rPr>
        <w:t xml:space="preserve"> учить детей различать цвета и использовать названия цветов в речи.  Развивать мелкую моторику, внимание.</w:t>
      </w:r>
    </w:p>
    <w:p w:rsidR="00A35CE5" w:rsidRPr="00902D45" w:rsidRDefault="00A35CE5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lastRenderedPageBreak/>
        <w:t>Материал:</w:t>
      </w:r>
      <w:r w:rsidRPr="00902D45">
        <w:rPr>
          <w:rFonts w:ascii="Times New Roman" w:hAnsi="Times New Roman" w:cs="Times New Roman"/>
          <w:sz w:val="32"/>
        </w:rPr>
        <w:t xml:space="preserve"> наборное полотно, блюдца и чашки разных цветов.</w:t>
      </w:r>
    </w:p>
    <w:p w:rsidR="00A35CE5" w:rsidRPr="00902D45" w:rsidRDefault="00A35CE5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Ход игры:</w:t>
      </w:r>
      <w:r w:rsidRPr="00902D45">
        <w:rPr>
          <w:rFonts w:ascii="Times New Roman" w:hAnsi="Times New Roman" w:cs="Times New Roman"/>
          <w:sz w:val="32"/>
        </w:rPr>
        <w:t xml:space="preserve"> в магазин привезли сначала блюдца. Продавцы расставили их по полкам. На верхнюю полку поставили вот такие блюдца </w:t>
      </w:r>
      <w:proofErr w:type="gramStart"/>
      <w:r w:rsidRPr="00902D45">
        <w:rPr>
          <w:rFonts w:ascii="Times New Roman" w:hAnsi="Times New Roman" w:cs="Times New Roman"/>
          <w:sz w:val="32"/>
        </w:rPr>
        <w:t>( показывает</w:t>
      </w:r>
      <w:proofErr w:type="gramEnd"/>
      <w:r w:rsidRPr="00902D45">
        <w:rPr>
          <w:rFonts w:ascii="Times New Roman" w:hAnsi="Times New Roman" w:cs="Times New Roman"/>
          <w:sz w:val="32"/>
        </w:rPr>
        <w:t xml:space="preserve">). Какие? </w:t>
      </w:r>
      <w:proofErr w:type="gramStart"/>
      <w:r w:rsidRPr="00902D45">
        <w:rPr>
          <w:rFonts w:ascii="Times New Roman" w:hAnsi="Times New Roman" w:cs="Times New Roman"/>
          <w:sz w:val="32"/>
        </w:rPr>
        <w:t>( ответы</w:t>
      </w:r>
      <w:proofErr w:type="gramEnd"/>
      <w:r w:rsidRPr="00902D45">
        <w:rPr>
          <w:rFonts w:ascii="Times New Roman" w:hAnsi="Times New Roman" w:cs="Times New Roman"/>
          <w:sz w:val="32"/>
        </w:rPr>
        <w:t xml:space="preserve"> детей). На нижнюю –вот такие. Какого они цвета? </w:t>
      </w:r>
      <w:proofErr w:type="gramStart"/>
      <w:r w:rsidRPr="00902D45">
        <w:rPr>
          <w:rFonts w:ascii="Times New Roman" w:hAnsi="Times New Roman" w:cs="Times New Roman"/>
          <w:sz w:val="32"/>
        </w:rPr>
        <w:t>( ответы</w:t>
      </w:r>
      <w:proofErr w:type="gramEnd"/>
      <w:r w:rsidRPr="00902D45">
        <w:rPr>
          <w:rFonts w:ascii="Times New Roman" w:hAnsi="Times New Roman" w:cs="Times New Roman"/>
          <w:sz w:val="32"/>
        </w:rPr>
        <w:t xml:space="preserve"> детей). Одинакового ли цвета блюдца на верхней полке и на нижней? </w:t>
      </w:r>
      <w:proofErr w:type="gramStart"/>
      <w:r w:rsidRPr="00902D45">
        <w:rPr>
          <w:rFonts w:ascii="Times New Roman" w:hAnsi="Times New Roman" w:cs="Times New Roman"/>
          <w:sz w:val="32"/>
        </w:rPr>
        <w:t>( ответы</w:t>
      </w:r>
      <w:proofErr w:type="gramEnd"/>
      <w:r w:rsidRPr="00902D45">
        <w:rPr>
          <w:rFonts w:ascii="Times New Roman" w:hAnsi="Times New Roman" w:cs="Times New Roman"/>
          <w:sz w:val="32"/>
        </w:rPr>
        <w:t xml:space="preserve"> детей).</w:t>
      </w:r>
    </w:p>
    <w:p w:rsidR="000C0C30" w:rsidRPr="00902D45" w:rsidRDefault="000C0C30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t>Потом привезли чашки. Давайте поможем продавцам подобрать к блюдцам нужные чашки. Они должны быть такого же цвета, как блюдца. Воспитатель кладёт на стол картонные плоские чашки. Ребёнку он поручает подобрать чашки к блюдцам.</w:t>
      </w:r>
    </w:p>
    <w:p w:rsidR="000C0C30" w:rsidRPr="00902D45" w:rsidRDefault="000C0C30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</w:p>
    <w:p w:rsidR="000C0C30" w:rsidRPr="00902D45" w:rsidRDefault="000C0C30" w:rsidP="00902D45">
      <w:pPr>
        <w:spacing w:after="0"/>
        <w:ind w:firstLine="851"/>
        <w:jc w:val="center"/>
        <w:rPr>
          <w:rFonts w:ascii="Times New Roman" w:hAnsi="Times New Roman" w:cs="Times New Roman"/>
          <w:b/>
          <w:sz w:val="40"/>
        </w:rPr>
      </w:pPr>
      <w:r w:rsidRPr="00902D45">
        <w:rPr>
          <w:rFonts w:ascii="Times New Roman" w:hAnsi="Times New Roman" w:cs="Times New Roman"/>
          <w:b/>
          <w:sz w:val="40"/>
        </w:rPr>
        <w:t>« Бусы»</w:t>
      </w:r>
    </w:p>
    <w:p w:rsidR="000C0C30" w:rsidRPr="00902D45" w:rsidRDefault="000C0C30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Цель:</w:t>
      </w:r>
      <w:r w:rsidRPr="00902D45">
        <w:rPr>
          <w:rFonts w:ascii="Times New Roman" w:hAnsi="Times New Roman" w:cs="Times New Roman"/>
          <w:sz w:val="32"/>
        </w:rPr>
        <w:t xml:space="preserve"> укрепление и развитие мелкой моторики, зрительно-моторной координации; различение предметов по форме, цвету и материалу; воспитание усидчивости.</w:t>
      </w:r>
    </w:p>
    <w:p w:rsidR="000C0C30" w:rsidRPr="00902D45" w:rsidRDefault="000C0C30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Материал:</w:t>
      </w:r>
      <w:r w:rsidRPr="00902D45">
        <w:rPr>
          <w:rFonts w:ascii="Times New Roman" w:hAnsi="Times New Roman" w:cs="Times New Roman"/>
          <w:sz w:val="32"/>
        </w:rPr>
        <w:t xml:space="preserve"> бусины разного цвета, формы, величины, шнурки.</w:t>
      </w:r>
    </w:p>
    <w:p w:rsidR="000C0C30" w:rsidRPr="00902D45" w:rsidRDefault="000C0C30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Ход игры:</w:t>
      </w:r>
      <w:r w:rsidRPr="00902D45">
        <w:rPr>
          <w:rFonts w:ascii="Times New Roman" w:hAnsi="Times New Roman" w:cs="Times New Roman"/>
          <w:sz w:val="32"/>
        </w:rPr>
        <w:t xml:space="preserve"> взрослый предлагает детям сделать бусы. Можно предложить сделать бусы по образцу. Возможно и сам ребёнок может предложить свой вариант изготовления бус. После этого ребёнок приступает к созданию бус.</w:t>
      </w:r>
    </w:p>
    <w:p w:rsidR="000C0C30" w:rsidRPr="00902D45" w:rsidRDefault="000C0C30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</w:p>
    <w:p w:rsidR="000C0C30" w:rsidRPr="00902D45" w:rsidRDefault="000C0C30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40"/>
        </w:rPr>
      </w:pPr>
      <w:r w:rsidRPr="00902D45">
        <w:rPr>
          <w:rFonts w:ascii="Times New Roman" w:hAnsi="Times New Roman" w:cs="Times New Roman"/>
          <w:b/>
          <w:sz w:val="40"/>
        </w:rPr>
        <w:t xml:space="preserve">           « Разложи фигуры по местам»</w:t>
      </w:r>
    </w:p>
    <w:p w:rsidR="000C0C30" w:rsidRPr="00902D45" w:rsidRDefault="000C0C30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Цель:</w:t>
      </w:r>
      <w:r w:rsidRPr="00902D45">
        <w:rPr>
          <w:rFonts w:ascii="Times New Roman" w:hAnsi="Times New Roman" w:cs="Times New Roman"/>
          <w:sz w:val="32"/>
        </w:rPr>
        <w:t xml:space="preserve"> познакомить с плоскими геометрическими формами – квадратом, кругом, треугольником</w:t>
      </w:r>
      <w:r w:rsidR="001563EA" w:rsidRPr="00902D45">
        <w:rPr>
          <w:rFonts w:ascii="Times New Roman" w:hAnsi="Times New Roman" w:cs="Times New Roman"/>
          <w:sz w:val="32"/>
        </w:rPr>
        <w:t>, овалом, прямоугольником. Учить подбирать нужные формы разными методами.</w:t>
      </w:r>
    </w:p>
    <w:p w:rsidR="001563EA" w:rsidRPr="00902D45" w:rsidRDefault="001563EA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Материал:</w:t>
      </w:r>
      <w:r w:rsidRPr="00902D45">
        <w:rPr>
          <w:rFonts w:ascii="Times New Roman" w:hAnsi="Times New Roman" w:cs="Times New Roman"/>
          <w:sz w:val="32"/>
        </w:rPr>
        <w:t xml:space="preserve"> плоские геометрические фигуры </w:t>
      </w:r>
      <w:proofErr w:type="gramStart"/>
      <w:r w:rsidRPr="00902D45">
        <w:rPr>
          <w:rFonts w:ascii="Times New Roman" w:hAnsi="Times New Roman" w:cs="Times New Roman"/>
          <w:sz w:val="32"/>
        </w:rPr>
        <w:t>( круги</w:t>
      </w:r>
      <w:proofErr w:type="gramEnd"/>
      <w:r w:rsidRPr="00902D45">
        <w:rPr>
          <w:rFonts w:ascii="Times New Roman" w:hAnsi="Times New Roman" w:cs="Times New Roman"/>
          <w:sz w:val="32"/>
        </w:rPr>
        <w:t>, квадраты, треугольники). Рамка – вкладыш Монтессори.</w:t>
      </w:r>
    </w:p>
    <w:p w:rsidR="001563EA" w:rsidRPr="00902D45" w:rsidRDefault="001563EA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Ход:</w:t>
      </w:r>
      <w:r w:rsidRPr="00902D45">
        <w:rPr>
          <w:rFonts w:ascii="Times New Roman" w:hAnsi="Times New Roman" w:cs="Times New Roman"/>
          <w:sz w:val="32"/>
        </w:rPr>
        <w:t xml:space="preserve"> выньте фигурки из углублений и поиграйте с ними: « Вот весёлые разноцветные фигурки. Это круг, он катится – вот так! А это квадрат. Его можно поставить. А теперь фигурки прыгают </w:t>
      </w:r>
      <w:proofErr w:type="gramStart"/>
      <w:r w:rsidRPr="00902D45">
        <w:rPr>
          <w:rFonts w:ascii="Times New Roman" w:hAnsi="Times New Roman" w:cs="Times New Roman"/>
          <w:sz w:val="32"/>
        </w:rPr>
        <w:t>( танцуют</w:t>
      </w:r>
      <w:proofErr w:type="gramEnd"/>
      <w:r w:rsidRPr="00902D45">
        <w:rPr>
          <w:rFonts w:ascii="Times New Roman" w:hAnsi="Times New Roman" w:cs="Times New Roman"/>
          <w:sz w:val="32"/>
        </w:rPr>
        <w:t xml:space="preserve">)». Затем предложить детям разложить фигурки по </w:t>
      </w:r>
      <w:r w:rsidRPr="00902D45">
        <w:rPr>
          <w:rFonts w:ascii="Times New Roman" w:hAnsi="Times New Roman" w:cs="Times New Roman"/>
          <w:sz w:val="32"/>
        </w:rPr>
        <w:lastRenderedPageBreak/>
        <w:t>«кроваткам»: « Наступил вечер, фигуркам пора отдохнуть, давайте положим их спать в кровать».</w:t>
      </w:r>
    </w:p>
    <w:p w:rsidR="001563EA" w:rsidRPr="00902D45" w:rsidRDefault="001563EA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t xml:space="preserve">Раздайте детям по одной фигуре и предложите по очереди найти место для каждой из них. Когда малыши разложат фигурки, подведите итог игры: « Вот </w:t>
      </w:r>
      <w:proofErr w:type="spellStart"/>
      <w:r w:rsidRPr="00902D45">
        <w:rPr>
          <w:rFonts w:ascii="Times New Roman" w:hAnsi="Times New Roman" w:cs="Times New Roman"/>
          <w:sz w:val="32"/>
        </w:rPr>
        <w:t>тепрь</w:t>
      </w:r>
      <w:proofErr w:type="spellEnd"/>
      <w:r w:rsidRPr="00902D45">
        <w:rPr>
          <w:rFonts w:ascii="Times New Roman" w:hAnsi="Times New Roman" w:cs="Times New Roman"/>
          <w:sz w:val="32"/>
        </w:rPr>
        <w:t xml:space="preserve"> все фигурки нашли свои кроватки и отдыхают»</w:t>
      </w:r>
      <w:r w:rsidR="00D63BC3" w:rsidRPr="00902D45">
        <w:rPr>
          <w:rFonts w:ascii="Times New Roman" w:hAnsi="Times New Roman" w:cs="Times New Roman"/>
          <w:sz w:val="32"/>
        </w:rPr>
        <w:t>. Затем ещё раз покажите и назовите все фигурки, не требуя от детей повторения. Эту игру можно повторять многократно, каждый раз изменяя её сюжет.</w:t>
      </w:r>
    </w:p>
    <w:p w:rsidR="00D63BC3" w:rsidRPr="00902D45" w:rsidRDefault="00D63BC3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</w:p>
    <w:p w:rsidR="00D63BC3" w:rsidRPr="00902D45" w:rsidRDefault="00D63BC3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40"/>
        </w:rPr>
      </w:pPr>
      <w:r w:rsidRPr="00902D45">
        <w:rPr>
          <w:rFonts w:ascii="Times New Roman" w:hAnsi="Times New Roman" w:cs="Times New Roman"/>
          <w:b/>
          <w:sz w:val="40"/>
        </w:rPr>
        <w:t xml:space="preserve">             « Найди окошко для фигурки»</w:t>
      </w:r>
    </w:p>
    <w:p w:rsidR="00D63BC3" w:rsidRPr="00902D45" w:rsidRDefault="00D63BC3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Цель:</w:t>
      </w:r>
      <w:r w:rsidRPr="00902D45">
        <w:rPr>
          <w:rFonts w:ascii="Times New Roman" w:hAnsi="Times New Roman" w:cs="Times New Roman"/>
          <w:sz w:val="32"/>
        </w:rPr>
        <w:t xml:space="preserve"> учить детей соотносить форму деталей с формой отверстия.</w:t>
      </w:r>
    </w:p>
    <w:p w:rsidR="00D63BC3" w:rsidRPr="00902D45" w:rsidRDefault="00D63BC3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b/>
          <w:sz w:val="32"/>
        </w:rPr>
        <w:t>Ход:</w:t>
      </w:r>
      <w:r w:rsidRPr="00902D45">
        <w:rPr>
          <w:rFonts w:ascii="Times New Roman" w:hAnsi="Times New Roman" w:cs="Times New Roman"/>
          <w:sz w:val="32"/>
        </w:rPr>
        <w:t xml:space="preserve"> игра проводится с участием 3-4 детей. Воспитатель раскладывает на столе геометрические фигуры и раздаёт детям карточки с рельефными контурами. Воспитатель предлагает рассмотреть карточки и обвести пальчиками контуры окошек.</w:t>
      </w:r>
    </w:p>
    <w:p w:rsidR="00D63BC3" w:rsidRPr="00902D45" w:rsidRDefault="00D63BC3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t>Какая фигура подойдёт для твоего окошка?</w:t>
      </w:r>
    </w:p>
    <w:p w:rsidR="00D63BC3" w:rsidRPr="00902D45" w:rsidRDefault="00D63BC3" w:rsidP="00902D45">
      <w:pPr>
        <w:spacing w:after="0"/>
        <w:ind w:firstLine="851"/>
        <w:jc w:val="both"/>
        <w:rPr>
          <w:rFonts w:ascii="Times New Roman" w:hAnsi="Times New Roman" w:cs="Times New Roman"/>
          <w:sz w:val="32"/>
        </w:rPr>
      </w:pPr>
      <w:r w:rsidRPr="00902D45">
        <w:rPr>
          <w:rFonts w:ascii="Times New Roman" w:hAnsi="Times New Roman" w:cs="Times New Roman"/>
          <w:sz w:val="32"/>
        </w:rPr>
        <w:t xml:space="preserve">Если ребёнок выбирает неправильную форму, дать возможность убедиться в том, что она не подходит и предложить выбрать другую. Когда ребёнок найдёт подходящую, следует похвалить его, продемонстрировать остальным игрокам, что окошко закрылось и предложить ему </w:t>
      </w:r>
      <w:r w:rsidR="00C67D68" w:rsidRPr="00902D45">
        <w:rPr>
          <w:rFonts w:ascii="Times New Roman" w:hAnsi="Times New Roman" w:cs="Times New Roman"/>
          <w:sz w:val="32"/>
        </w:rPr>
        <w:t>самостоятельно несколько раз открыть и закрыть окошко. Затем следующий ребёнок подбирает фигуру для своего окошка.</w:t>
      </w:r>
    </w:p>
    <w:p w:rsidR="002E7278" w:rsidRPr="00902D45" w:rsidRDefault="002E7278" w:rsidP="00902D45">
      <w:pPr>
        <w:spacing w:after="0"/>
        <w:ind w:firstLine="851"/>
        <w:jc w:val="both"/>
        <w:rPr>
          <w:rFonts w:ascii="Times New Roman" w:hAnsi="Times New Roman" w:cs="Times New Roman"/>
          <w:b/>
          <w:sz w:val="40"/>
        </w:rPr>
      </w:pPr>
    </w:p>
    <w:p w:rsidR="002E7278" w:rsidRPr="00902D45" w:rsidRDefault="002E7278" w:rsidP="00902D4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40"/>
        </w:rPr>
      </w:pPr>
      <w:r w:rsidRPr="00902D45">
        <w:rPr>
          <w:rFonts w:ascii="Times New Roman" w:hAnsi="Times New Roman" w:cs="Times New Roman"/>
          <w:sz w:val="40"/>
        </w:rPr>
        <w:tab/>
      </w:r>
    </w:p>
    <w:p w:rsidR="00902D45" w:rsidRPr="00902D45" w:rsidRDefault="00902D4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40"/>
        </w:rPr>
      </w:pPr>
    </w:p>
    <w:sectPr w:rsidR="00902D45" w:rsidRPr="00902D45" w:rsidSect="00D2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DB"/>
    <w:rsid w:val="000B326E"/>
    <w:rsid w:val="000C0C30"/>
    <w:rsid w:val="001563EA"/>
    <w:rsid w:val="002E7278"/>
    <w:rsid w:val="003840A6"/>
    <w:rsid w:val="003E30D6"/>
    <w:rsid w:val="004E7B36"/>
    <w:rsid w:val="007407EF"/>
    <w:rsid w:val="00795023"/>
    <w:rsid w:val="00876815"/>
    <w:rsid w:val="00897CB5"/>
    <w:rsid w:val="00902D45"/>
    <w:rsid w:val="009D28E0"/>
    <w:rsid w:val="00A35CE5"/>
    <w:rsid w:val="00C477DB"/>
    <w:rsid w:val="00C67D68"/>
    <w:rsid w:val="00D26DAC"/>
    <w:rsid w:val="00D63BC3"/>
    <w:rsid w:val="00D972DB"/>
    <w:rsid w:val="00E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1735A-9DB1-44A8-AC33-37AF6F2D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2017-12-04T09:12:00Z</cp:lastPrinted>
  <dcterms:created xsi:type="dcterms:W3CDTF">2022-11-14T10:27:00Z</dcterms:created>
  <dcterms:modified xsi:type="dcterms:W3CDTF">2022-11-14T10:27:00Z</dcterms:modified>
</cp:coreProperties>
</file>